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A6" w:rsidRPr="009B5B59" w:rsidRDefault="00F968A6" w:rsidP="00A83A22">
      <w:pPr>
        <w:spacing w:after="120"/>
        <w:jc w:val="both"/>
        <w:rPr>
          <w:rFonts w:ascii="Arial Narrow" w:hAnsi="Arial Narrow"/>
          <w:b/>
          <w:iCs/>
          <w:sz w:val="24"/>
          <w:szCs w:val="24"/>
        </w:rPr>
      </w:pPr>
      <w:bookmarkStart w:id="0" w:name="_GoBack"/>
      <w:bookmarkEnd w:id="0"/>
      <w:r w:rsidRPr="009B5B59">
        <w:rPr>
          <w:rFonts w:ascii="Arial Narrow" w:hAnsi="Arial Narrow"/>
          <w:b/>
          <w:iCs/>
          <w:sz w:val="24"/>
          <w:szCs w:val="24"/>
        </w:rPr>
        <w:t>Klauzula informacyjna</w:t>
      </w:r>
    </w:p>
    <w:p w:rsidR="00F968A6" w:rsidRPr="009B5B59" w:rsidRDefault="00F968A6" w:rsidP="00F968A6">
      <w:pPr>
        <w:pStyle w:val="Default"/>
        <w:spacing w:after="120"/>
        <w:ind w:left="357"/>
        <w:jc w:val="both"/>
        <w:rPr>
          <w:rFonts w:ascii="Arial Narrow" w:hAnsi="Arial Narrow" w:cs="Times New Roman"/>
          <w:iCs/>
        </w:rPr>
      </w:pPr>
    </w:p>
    <w:p w:rsidR="000B63B9" w:rsidRPr="009B5B59" w:rsidRDefault="000B63B9" w:rsidP="00A83A22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 Narrow" w:hAnsi="Arial Narrow" w:cs="Times New Roman"/>
          <w:iCs/>
        </w:rPr>
      </w:pPr>
      <w:r w:rsidRPr="009B5B59">
        <w:rPr>
          <w:rFonts w:ascii="Arial Narrow" w:hAnsi="Arial Narrow" w:cs="Times New Roman"/>
          <w:iCs/>
        </w:rPr>
        <w:t xml:space="preserve">Administratorem Pani/Pana danych osobowych jest </w:t>
      </w:r>
      <w:r w:rsidR="00A83A22" w:rsidRPr="009B5B59">
        <w:rPr>
          <w:rFonts w:ascii="Arial Narrow" w:eastAsia="Times New Roman" w:hAnsi="Arial Narrow" w:cs="Times New Roman"/>
          <w:color w:val="auto"/>
          <w:lang w:eastAsia="pl-PL"/>
        </w:rPr>
        <w:t xml:space="preserve">Zespół Szkół </w:t>
      </w:r>
      <w:r w:rsidR="009B5B59" w:rsidRPr="009B5B59">
        <w:rPr>
          <w:rFonts w:ascii="Arial Narrow" w:eastAsia="Times New Roman" w:hAnsi="Arial Narrow" w:cs="Times New Roman"/>
          <w:color w:val="auto"/>
          <w:lang w:eastAsia="pl-PL"/>
        </w:rPr>
        <w:t>Ogólnokształcących</w:t>
      </w:r>
      <w:r w:rsidR="00A83A22" w:rsidRPr="009B5B59">
        <w:rPr>
          <w:rFonts w:ascii="Arial Narrow" w:eastAsia="Times New Roman" w:hAnsi="Arial Narrow" w:cs="Times New Roman"/>
          <w:color w:val="auto"/>
          <w:lang w:eastAsia="pl-PL"/>
        </w:rPr>
        <w:t xml:space="preserve"> w Mazowieckim Centrum </w:t>
      </w:r>
      <w:r w:rsidR="009B5B59" w:rsidRPr="009B5B59">
        <w:rPr>
          <w:rFonts w:ascii="Arial Narrow" w:eastAsia="Times New Roman" w:hAnsi="Arial Narrow" w:cs="Times New Roman"/>
          <w:color w:val="auto"/>
          <w:lang w:eastAsia="pl-PL"/>
        </w:rPr>
        <w:t>Leczenia Chorób Płuc i Gruźlicy</w:t>
      </w:r>
      <w:r w:rsidR="00A83A22" w:rsidRPr="009B5B59">
        <w:rPr>
          <w:rFonts w:ascii="Arial Narrow" w:eastAsia="Times New Roman" w:hAnsi="Arial Narrow" w:cs="Times New Roman"/>
          <w:color w:val="auto"/>
          <w:lang w:eastAsia="pl-PL"/>
        </w:rPr>
        <w:t xml:space="preserve">, </w:t>
      </w:r>
      <w:r w:rsidRPr="009B5B59">
        <w:rPr>
          <w:rFonts w:ascii="Arial Narrow" w:hAnsi="Arial Narrow" w:cs="Times New Roman"/>
          <w:iCs/>
        </w:rPr>
        <w:t>z siedzibą</w:t>
      </w:r>
      <w:r w:rsidR="00A83A22" w:rsidRPr="009B5B59">
        <w:rPr>
          <w:rFonts w:ascii="Arial Narrow" w:hAnsi="Arial Narrow" w:cs="Times New Roman"/>
          <w:iCs/>
        </w:rPr>
        <w:t>:</w:t>
      </w:r>
      <w:r w:rsidRPr="009B5B59">
        <w:rPr>
          <w:rFonts w:ascii="Arial Narrow" w:hAnsi="Arial Narrow" w:cs="Times New Roman"/>
          <w:iCs/>
        </w:rPr>
        <w:t xml:space="preserve"> </w:t>
      </w:r>
      <w:r w:rsidR="009B5B59" w:rsidRPr="009B5B59">
        <w:rPr>
          <w:rFonts w:ascii="Arial Narrow" w:eastAsia="Times New Roman" w:hAnsi="Arial Narrow" w:cs="Times New Roman"/>
          <w:color w:val="auto"/>
          <w:lang w:eastAsia="pl-PL"/>
        </w:rPr>
        <w:t>ul. Reymonta 83/91, 05-400 Otwock</w:t>
      </w:r>
      <w:r w:rsidRPr="009B5B59">
        <w:rPr>
          <w:rFonts w:ascii="Arial Narrow" w:hAnsi="Arial Narrow" w:cs="Times New Roman"/>
          <w:iCs/>
        </w:rPr>
        <w:t xml:space="preserve"> </w:t>
      </w:r>
    </w:p>
    <w:p w:rsidR="000B63B9" w:rsidRPr="009B5B59" w:rsidRDefault="000B63B9" w:rsidP="00A83A22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 Narrow" w:hAnsi="Arial Narrow" w:cs="Times New Roman"/>
          <w:iCs/>
        </w:rPr>
      </w:pPr>
      <w:r w:rsidRPr="009B5B59">
        <w:rPr>
          <w:rFonts w:ascii="Arial Narrow" w:hAnsi="Arial Narrow" w:cs="Times New Roman"/>
          <w:iCs/>
        </w:rPr>
        <w:t>Dane przetwarzane są w celu</w:t>
      </w:r>
      <w:r w:rsidR="00E37810" w:rsidRPr="009B5B59">
        <w:rPr>
          <w:rFonts w:ascii="Arial Narrow" w:hAnsi="Arial Narrow" w:cs="Times New Roman"/>
          <w:iCs/>
        </w:rPr>
        <w:t>:</w:t>
      </w:r>
      <w:r w:rsidRPr="009B5B59">
        <w:rPr>
          <w:rFonts w:ascii="Arial Narrow" w:hAnsi="Arial Narrow" w:cs="Times New Roman"/>
          <w:iCs/>
        </w:rPr>
        <w:t xml:space="preserve"> </w:t>
      </w:r>
      <w:r w:rsidR="00F656ED" w:rsidRPr="009B5B59">
        <w:rPr>
          <w:rFonts w:ascii="Arial Narrow" w:hAnsi="Arial Narrow" w:cs="Times New Roman"/>
          <w:iCs/>
        </w:rPr>
        <w:t xml:space="preserve">realizacji świadczeń z </w:t>
      </w:r>
      <w:r w:rsidR="00E37810" w:rsidRPr="009B5B59">
        <w:rPr>
          <w:rFonts w:ascii="Arial Narrow" w:hAnsi="Arial Narrow" w:cs="Times New Roman"/>
          <w:iCs/>
        </w:rPr>
        <w:t>Zakładow</w:t>
      </w:r>
      <w:r w:rsidR="00F656ED" w:rsidRPr="009B5B59">
        <w:rPr>
          <w:rFonts w:ascii="Arial Narrow" w:hAnsi="Arial Narrow" w:cs="Times New Roman"/>
          <w:iCs/>
        </w:rPr>
        <w:t>ego</w:t>
      </w:r>
      <w:r w:rsidR="00E37810" w:rsidRPr="009B5B59">
        <w:rPr>
          <w:rFonts w:ascii="Arial Narrow" w:hAnsi="Arial Narrow" w:cs="Times New Roman"/>
          <w:iCs/>
        </w:rPr>
        <w:t xml:space="preserve"> Fundusz</w:t>
      </w:r>
      <w:r w:rsidR="00F656ED" w:rsidRPr="009B5B59">
        <w:rPr>
          <w:rFonts w:ascii="Arial Narrow" w:hAnsi="Arial Narrow" w:cs="Times New Roman"/>
          <w:iCs/>
        </w:rPr>
        <w:t>u</w:t>
      </w:r>
      <w:r w:rsidR="00E37810" w:rsidRPr="009B5B59">
        <w:rPr>
          <w:rFonts w:ascii="Arial Narrow" w:hAnsi="Arial Narrow" w:cs="Times New Roman"/>
          <w:iCs/>
        </w:rPr>
        <w:t xml:space="preserve"> Świadczeń Socjalnych </w:t>
      </w:r>
      <w:r w:rsidRPr="009B5B59">
        <w:rPr>
          <w:rFonts w:ascii="Arial Narrow" w:hAnsi="Arial Narrow" w:cs="Times New Roman"/>
          <w:iCs/>
        </w:rPr>
        <w:t xml:space="preserve">i ich podanie jest </w:t>
      </w:r>
      <w:r w:rsidR="00F656ED" w:rsidRPr="009B5B59">
        <w:rPr>
          <w:rFonts w:ascii="Arial Narrow" w:hAnsi="Arial Narrow" w:cs="Times New Roman"/>
          <w:iCs/>
        </w:rPr>
        <w:t>niezbędne</w:t>
      </w:r>
      <w:r w:rsidRPr="009B5B59">
        <w:rPr>
          <w:rFonts w:ascii="Arial Narrow" w:hAnsi="Arial Narrow" w:cs="Times New Roman"/>
          <w:iCs/>
        </w:rPr>
        <w:t xml:space="preserve"> w zakresie określonym przepisami prawa</w:t>
      </w:r>
      <w:r w:rsidR="00F656ED" w:rsidRPr="009B5B59">
        <w:rPr>
          <w:rFonts w:ascii="Arial Narrow" w:hAnsi="Arial Narrow" w:cs="Times New Roman"/>
          <w:iCs/>
        </w:rPr>
        <w:t xml:space="preserve"> oraz</w:t>
      </w:r>
      <w:r w:rsidRPr="009B5B59">
        <w:rPr>
          <w:rFonts w:ascii="Arial Narrow" w:hAnsi="Arial Narrow" w:cs="Times New Roman"/>
          <w:iCs/>
        </w:rPr>
        <w:t xml:space="preserve"> </w:t>
      </w:r>
      <w:r w:rsidR="00F656ED" w:rsidRPr="009B5B59">
        <w:rPr>
          <w:rFonts w:ascii="Arial Narrow" w:hAnsi="Arial Narrow" w:cs="Times New Roman"/>
          <w:iCs/>
        </w:rPr>
        <w:t xml:space="preserve">wewnętrznymi regulaminami. </w:t>
      </w:r>
    </w:p>
    <w:p w:rsidR="009B5B59" w:rsidRPr="009B5B59" w:rsidRDefault="009B5B59" w:rsidP="009B5B59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 Narrow" w:hAnsi="Arial Narrow" w:cs="Times New Roman"/>
          <w:iCs/>
        </w:rPr>
      </w:pPr>
      <w:r w:rsidRPr="009B5B59">
        <w:rPr>
          <w:rFonts w:ascii="Arial Narrow" w:hAnsi="Arial Narrow" w:cs="Times New Roman"/>
          <w:iCs/>
        </w:rPr>
        <w:t xml:space="preserve">Podstawa prawna przetwarzania jest Ustawa </w:t>
      </w:r>
      <w:r w:rsidRPr="009B5B59">
        <w:rPr>
          <w:rFonts w:ascii="Arial Narrow" w:hAnsi="Arial Narrow"/>
        </w:rPr>
        <w:t>z dnia 4 marca 1994 r. o zakładowym funduszu świadczeń socjalnych (Dz. U. 1994 Nr 43 poz. 163</w:t>
      </w:r>
    </w:p>
    <w:p w:rsidR="000B63B9" w:rsidRPr="009B5B59" w:rsidRDefault="000B63B9" w:rsidP="00A83A22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 Narrow" w:hAnsi="Arial Narrow" w:cs="Times New Roman"/>
          <w:iCs/>
        </w:rPr>
      </w:pPr>
      <w:r w:rsidRPr="009B5B59">
        <w:rPr>
          <w:rFonts w:ascii="Arial Narrow" w:hAnsi="Arial Narrow" w:cs="Times New Roman"/>
          <w:iCs/>
        </w:rPr>
        <w:t xml:space="preserve">Dane nie są przekazywane żadnym nieuprawnionym odbiorcom, ani też do państw trzecich. Odbiorcami danych mogą być jedynie osoby i podmioty upoważnione do przetwarzania danych oraz  uprawnione na podstawie przepisów prawa organy publiczne. </w:t>
      </w:r>
    </w:p>
    <w:p w:rsidR="00226A8F" w:rsidRPr="009B5B59" w:rsidRDefault="000B63B9" w:rsidP="00A83A22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 Narrow" w:hAnsi="Arial Narrow" w:cs="Times New Roman"/>
          <w:iCs/>
        </w:rPr>
      </w:pPr>
      <w:r w:rsidRPr="009B5B59">
        <w:rPr>
          <w:rFonts w:ascii="Arial Narrow" w:hAnsi="Arial Narrow" w:cs="Times New Roman"/>
          <w:iCs/>
        </w:rPr>
        <w:t>Dane są przechowywane przez czas określony w szczególnych przepisach prawa.</w:t>
      </w:r>
    </w:p>
    <w:p w:rsidR="000B63B9" w:rsidRPr="009B5B59" w:rsidRDefault="000B63B9" w:rsidP="00A83A22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 Narrow" w:hAnsi="Arial Narrow" w:cs="Times New Roman"/>
          <w:iCs/>
        </w:rPr>
      </w:pPr>
      <w:r w:rsidRPr="009B5B59">
        <w:rPr>
          <w:rFonts w:ascii="Arial Narrow" w:hAnsi="Arial Narrow" w:cs="Times New Roman"/>
          <w:iCs/>
        </w:rPr>
        <w:t>Osobie</w:t>
      </w:r>
      <w:r w:rsidR="00F968A6" w:rsidRPr="009B5B59">
        <w:rPr>
          <w:rFonts w:ascii="Arial Narrow" w:hAnsi="Arial Narrow" w:cs="Times New Roman"/>
          <w:iCs/>
        </w:rPr>
        <w:t>,</w:t>
      </w:r>
      <w:r w:rsidRPr="009B5B59">
        <w:rPr>
          <w:rFonts w:ascii="Arial Narrow" w:hAnsi="Arial Narrow" w:cs="Times New Roman"/>
          <w:iCs/>
        </w:rPr>
        <w:t xml:space="preserve"> której dane dotyczą, przysługuje prawo do </w:t>
      </w:r>
      <w:r w:rsidR="00D9472D" w:rsidRPr="009B5B59">
        <w:rPr>
          <w:rFonts w:ascii="Arial Narrow" w:eastAsia="Times New Roman" w:hAnsi="Arial Narrow" w:cs="Times New Roman"/>
          <w:color w:val="auto"/>
        </w:rPr>
        <w:t>dostępu do treści danych osobowych oraz ich sprostowania, żądania usunięcia lub ograniczenia przetwarzania, a także prawo sprzeciwu, zażądania zaprzestania przetwarzania i przenoszenia danych, jak również prawo do cofnięcia zgody w dowolnym momencie bez wpływu na zgodność z prawem przetwarzania, którego dokonano na podstawie zgody przed jej cofnięciem oraz prawo do wniesienia skargi do Prezesa Urzędu Ochrony Danych Osobowych oraz</w:t>
      </w:r>
      <w:r w:rsidRPr="009B5B59">
        <w:rPr>
          <w:rFonts w:ascii="Arial Narrow" w:hAnsi="Arial Narrow" w:cs="Times New Roman"/>
          <w:iCs/>
        </w:rPr>
        <w:t xml:space="preserve"> obowiązek zgłaszania administra</w:t>
      </w:r>
      <w:r w:rsidR="00D9472D" w:rsidRPr="009B5B59">
        <w:rPr>
          <w:rFonts w:ascii="Arial Narrow" w:hAnsi="Arial Narrow" w:cs="Times New Roman"/>
          <w:iCs/>
        </w:rPr>
        <w:t>torowi zmiany danych osobowych.</w:t>
      </w:r>
    </w:p>
    <w:p w:rsidR="000B63B9" w:rsidRPr="009B5B59" w:rsidRDefault="000B63B9" w:rsidP="00A83A22">
      <w:pPr>
        <w:pStyle w:val="Akapitzlist"/>
        <w:numPr>
          <w:ilvl w:val="0"/>
          <w:numId w:val="1"/>
        </w:numPr>
        <w:spacing w:after="120" w:line="240" w:lineRule="auto"/>
        <w:ind w:left="357"/>
        <w:jc w:val="both"/>
        <w:rPr>
          <w:rFonts w:ascii="Arial Narrow" w:hAnsi="Arial Narrow"/>
          <w:sz w:val="24"/>
          <w:szCs w:val="24"/>
        </w:rPr>
      </w:pPr>
      <w:r w:rsidRPr="009B5B59">
        <w:rPr>
          <w:rFonts w:ascii="Arial Narrow" w:hAnsi="Arial Narrow"/>
          <w:iCs/>
          <w:sz w:val="24"/>
          <w:szCs w:val="24"/>
        </w:rPr>
        <w:t xml:space="preserve">Osoby, których dane dotyczą, mogą kontaktować się z Inspektorem ochrony danych we wszystkich sprawach związanych z przetwarzaniem ich danych osobowych oraz mają obowiązek zgłaszać do Inspektora wszelkie incydenty i naruszenia dotyczące bezpieczeństwa danych osobowych do których przetwarzania są upoważnione. Dane kontaktowe IOD: </w:t>
      </w:r>
      <w:r w:rsidR="00A83A22" w:rsidRPr="009B5B59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hyperlink r:id="rId6" w:history="1">
        <w:r w:rsidR="009B5B59" w:rsidRPr="009B5B59">
          <w:rPr>
            <w:rStyle w:val="Hipercze"/>
            <w:rFonts w:ascii="Arial Narrow" w:eastAsia="Times New Roman" w:hAnsi="Arial Narrow"/>
            <w:sz w:val="24"/>
            <w:szCs w:val="24"/>
            <w:lang w:eastAsia="pl-PL"/>
          </w:rPr>
          <w:t>iodzsowmclchpig@gmail.com</w:t>
        </w:r>
      </w:hyperlink>
    </w:p>
    <w:p w:rsidR="00F968A6" w:rsidRPr="009B5B59" w:rsidRDefault="00F968A6" w:rsidP="00F968A6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F968A6" w:rsidRPr="009B5B59" w:rsidRDefault="00CD46A4" w:rsidP="00CD46A4">
      <w:pPr>
        <w:spacing w:after="120" w:line="240" w:lineRule="auto"/>
        <w:ind w:left="4248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Zapoznałem/łam się z klauzula informacyjną</w:t>
      </w:r>
    </w:p>
    <w:p w:rsidR="00F968A6" w:rsidRPr="009B5B59" w:rsidRDefault="00F968A6" w:rsidP="00F968A6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F968A6" w:rsidRPr="009B5B59" w:rsidRDefault="00F968A6" w:rsidP="00F968A6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F968A6" w:rsidRPr="009B5B59" w:rsidRDefault="00CD46A4" w:rsidP="00F968A6">
      <w:pPr>
        <w:spacing w:after="120" w:line="240" w:lineRule="auto"/>
        <w:ind w:left="637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</w:t>
      </w:r>
    </w:p>
    <w:p w:rsidR="00F968A6" w:rsidRPr="009B5B59" w:rsidRDefault="00CD46A4" w:rsidP="00F968A6">
      <w:pPr>
        <w:spacing w:after="120" w:line="240" w:lineRule="auto"/>
        <w:ind w:left="637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Podpis </w:t>
      </w:r>
    </w:p>
    <w:sectPr w:rsidR="00F968A6" w:rsidRPr="009B5B59" w:rsidSect="009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F75A4"/>
    <w:multiLevelType w:val="multilevel"/>
    <w:tmpl w:val="485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A4BF2"/>
    <w:multiLevelType w:val="hybridMultilevel"/>
    <w:tmpl w:val="8208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B9"/>
    <w:rsid w:val="000B63B9"/>
    <w:rsid w:val="00226A8F"/>
    <w:rsid w:val="002C7676"/>
    <w:rsid w:val="00596EF3"/>
    <w:rsid w:val="00842E03"/>
    <w:rsid w:val="00895A33"/>
    <w:rsid w:val="009217FC"/>
    <w:rsid w:val="00930ACD"/>
    <w:rsid w:val="009B5B59"/>
    <w:rsid w:val="00A83A22"/>
    <w:rsid w:val="00B35157"/>
    <w:rsid w:val="00CD46A4"/>
    <w:rsid w:val="00D9472D"/>
    <w:rsid w:val="00E37810"/>
    <w:rsid w:val="00EF2EDE"/>
    <w:rsid w:val="00F656ED"/>
    <w:rsid w:val="00F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3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3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83A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6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3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3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83A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6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zsowmclchpi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Skrzyński</dc:creator>
  <cp:lastModifiedBy>Dyrektor</cp:lastModifiedBy>
  <cp:revision>2</cp:revision>
  <cp:lastPrinted>2018-10-01T10:21:00Z</cp:lastPrinted>
  <dcterms:created xsi:type="dcterms:W3CDTF">2019-04-11T05:01:00Z</dcterms:created>
  <dcterms:modified xsi:type="dcterms:W3CDTF">2019-04-11T05:01:00Z</dcterms:modified>
</cp:coreProperties>
</file>